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Групповые помещения.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Детский сад оборудован специально подобранной детской мебелью, соответствующей по параметрам возрасту воспитанников, целесообразно расставленной относительно света и с учетом размещения центров активности детей, отведенных для игр, совместной, самостоятельной деятельности дошкольников. Групповые комнаты оснащены современным игровым оборудованием.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Организованная предметная среда в детском саду предполагает гармоничное соотношение материалов, окружающих ребенка в детском саду, с точки зрения количества, разнообразия, неординарности, изменяемости. В нашем детском саду постоянно поддерживаются все условия для оптимально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результативной организации образовательного процесса.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В групповых комнатах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пространство организовано таким образом, чтобы было достаточно места для занятий игровой и самостоятельной деятельности.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Групповые помещения ДОУ имеют игровую и столовую комнаты, комнату для раздевания, и туалетную,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 том числе приспособленные для использования инвалидами и лицами сограниченными возможностями здоровья. Каждая группа имеет свое название и лицо.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Созданная с учетом возрастных особенностей детей и современными требованиями, развивающая среда в группах формирует игровые навыки у детей и способствует развитию личности дошкольника. В целом она организована так, чтобы материалы и оборудование, необходимые для осуществления любой деятельности были доступны детям и убирались ими на место самостоятельно, что дает возможность обеспечивать в группах порядок и уют.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